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B" w:rsidRPr="007D7C6D" w:rsidRDefault="001A4C40" w:rsidP="00BC77D7">
      <w:pPr>
        <w:spacing w:line="280" w:lineRule="exact"/>
        <w:jc w:val="center"/>
        <w:rPr>
          <w:rFonts w:ascii="メイリオ" w:eastAsia="メイリオ" w:hAnsi="メイリオ"/>
          <w:b/>
          <w:sz w:val="28"/>
        </w:rPr>
      </w:pPr>
      <w:r w:rsidRPr="007D7C6D">
        <w:rPr>
          <w:rFonts w:ascii="メイリオ" w:eastAsia="メイリオ" w:hAnsi="メイリオ" w:hint="eastAsia"/>
          <w:b/>
          <w:sz w:val="28"/>
        </w:rPr>
        <w:t>一人一花運動コンテスト　申込書</w:t>
      </w:r>
    </w:p>
    <w:p w:rsidR="001A4C40" w:rsidRDefault="001A4C40" w:rsidP="00BC77D7">
      <w:pPr>
        <w:spacing w:line="280" w:lineRule="exact"/>
        <w:rPr>
          <w:rFonts w:ascii="メイリオ" w:eastAsia="メイリオ" w:hAnsi="メイリオ"/>
        </w:rPr>
      </w:pPr>
    </w:p>
    <w:p w:rsidR="001A4C40" w:rsidRDefault="00BC77D7" w:rsidP="00BC77D7">
      <w:pPr>
        <w:spacing w:line="280" w:lineRule="exact"/>
        <w:rPr>
          <w:rFonts w:ascii="メイリオ" w:eastAsia="メイリオ" w:hAnsi="メイリオ"/>
        </w:rPr>
      </w:pPr>
      <w:r>
        <w:rPr>
          <w:rFonts w:ascii="メイリオ" w:eastAsia="メイリオ" w:hAnsi="メイリオ" w:hint="eastAsia"/>
        </w:rPr>
        <w:t>本申込書と別添写真にて</w:t>
      </w:r>
      <w:r w:rsidR="001A4C40" w:rsidRPr="001A4C40">
        <w:rPr>
          <w:rFonts w:ascii="メイリオ" w:eastAsia="メイリオ" w:hAnsi="メイリオ" w:hint="eastAsia"/>
        </w:rPr>
        <w:t>「一人一花運動コンテスト」に申し込みます。</w:t>
      </w:r>
    </w:p>
    <w:p w:rsidR="001A4C40" w:rsidRPr="00BC77D7" w:rsidRDefault="001A4C40" w:rsidP="00BC77D7">
      <w:pPr>
        <w:spacing w:line="280" w:lineRule="exact"/>
        <w:rPr>
          <w:rFonts w:ascii="メイリオ" w:eastAsia="メイリオ" w:hAnsi="メイリオ"/>
        </w:rPr>
      </w:pPr>
    </w:p>
    <w:p w:rsidR="001A4C40" w:rsidRPr="007D7C6D" w:rsidRDefault="001A4C40" w:rsidP="00BC77D7">
      <w:pPr>
        <w:spacing w:line="280" w:lineRule="exact"/>
        <w:jc w:val="center"/>
        <w:rPr>
          <w:rFonts w:ascii="メイリオ" w:eastAsia="メイリオ" w:hAnsi="メイリオ" w:hint="eastAsia"/>
          <w:sz w:val="28"/>
        </w:rPr>
      </w:pPr>
      <w:r w:rsidRPr="007D7C6D">
        <w:rPr>
          <w:rFonts w:ascii="メイリオ" w:eastAsia="メイリオ" w:hAnsi="メイリオ" w:hint="eastAsia"/>
          <w:sz w:val="28"/>
        </w:rPr>
        <w:t>記</w:t>
      </w:r>
    </w:p>
    <w:p w:rsidR="001A4C40" w:rsidRDefault="001A4C40" w:rsidP="00BC77D7">
      <w:pPr>
        <w:spacing w:line="280" w:lineRule="exact"/>
        <w:rPr>
          <w:rFonts w:ascii="メイリオ" w:eastAsia="メイリオ" w:hAnsi="メイリオ"/>
        </w:rPr>
      </w:pPr>
    </w:p>
    <w:tbl>
      <w:tblPr>
        <w:tblStyle w:val="a3"/>
        <w:tblW w:w="9781" w:type="dxa"/>
        <w:tblLook w:val="04A0" w:firstRow="1" w:lastRow="0" w:firstColumn="1" w:lastColumn="0" w:noHBand="0" w:noVBand="1"/>
      </w:tblPr>
      <w:tblGrid>
        <w:gridCol w:w="2410"/>
        <w:gridCol w:w="1843"/>
        <w:gridCol w:w="1843"/>
        <w:gridCol w:w="1701"/>
        <w:gridCol w:w="1984"/>
      </w:tblGrid>
      <w:tr w:rsidR="001A4C40" w:rsidTr="00BC77D7">
        <w:trPr>
          <w:trHeight w:val="439"/>
        </w:trPr>
        <w:tc>
          <w:tcPr>
            <w:tcW w:w="2410" w:type="dxa"/>
            <w:tcBorders>
              <w:top w:val="nil"/>
              <w:left w:val="nil"/>
              <w:right w:val="nil"/>
            </w:tcBorders>
            <w:vAlign w:val="center"/>
          </w:tcPr>
          <w:p w:rsidR="001A4C40" w:rsidRDefault="001A4C40" w:rsidP="00BC77D7">
            <w:pPr>
              <w:spacing w:line="280" w:lineRule="exact"/>
              <w:jc w:val="center"/>
              <w:rPr>
                <w:rFonts w:ascii="メイリオ" w:eastAsia="メイリオ" w:hAnsi="メイリオ" w:hint="eastAsia"/>
              </w:rPr>
            </w:pPr>
          </w:p>
        </w:tc>
        <w:tc>
          <w:tcPr>
            <w:tcW w:w="1843" w:type="dxa"/>
            <w:tcBorders>
              <w:top w:val="nil"/>
              <w:left w:val="nil"/>
            </w:tcBorders>
            <w:vAlign w:val="center"/>
          </w:tcPr>
          <w:p w:rsidR="001A4C40" w:rsidRDefault="001A4C40" w:rsidP="00BC77D7">
            <w:pPr>
              <w:spacing w:line="280" w:lineRule="exact"/>
              <w:jc w:val="center"/>
              <w:rPr>
                <w:rFonts w:ascii="メイリオ" w:eastAsia="メイリオ" w:hAnsi="メイリオ"/>
              </w:rPr>
            </w:pPr>
          </w:p>
        </w:tc>
        <w:tc>
          <w:tcPr>
            <w:tcW w:w="1843" w:type="dxa"/>
            <w:shd w:val="clear" w:color="auto" w:fill="D9D9D9" w:themeFill="background1" w:themeFillShade="D9"/>
            <w:vAlign w:val="center"/>
          </w:tcPr>
          <w:p w:rsidR="001A4C40" w:rsidRDefault="001A4C40" w:rsidP="00BC77D7">
            <w:pPr>
              <w:spacing w:line="280" w:lineRule="exact"/>
              <w:jc w:val="center"/>
              <w:rPr>
                <w:rFonts w:ascii="メイリオ" w:eastAsia="メイリオ" w:hAnsi="メイリオ"/>
              </w:rPr>
            </w:pPr>
            <w:r>
              <w:rPr>
                <w:rFonts w:ascii="メイリオ" w:eastAsia="メイリオ" w:hAnsi="メイリオ" w:hint="eastAsia"/>
              </w:rPr>
              <w:t>申込日</w:t>
            </w:r>
          </w:p>
        </w:tc>
        <w:tc>
          <w:tcPr>
            <w:tcW w:w="3685" w:type="dxa"/>
            <w:gridSpan w:val="2"/>
            <w:vAlign w:val="center"/>
          </w:tcPr>
          <w:p w:rsidR="001A4C40" w:rsidRDefault="001A4C40" w:rsidP="00BC77D7">
            <w:pPr>
              <w:spacing w:line="280" w:lineRule="exact"/>
              <w:jc w:val="center"/>
              <w:rPr>
                <w:rFonts w:ascii="メイリオ" w:eastAsia="メイリオ" w:hAnsi="メイリオ" w:hint="eastAsia"/>
              </w:rPr>
            </w:pPr>
            <w:r>
              <w:rPr>
                <w:rFonts w:ascii="メイリオ" w:eastAsia="メイリオ" w:hAnsi="メイリオ" w:hint="eastAsia"/>
              </w:rPr>
              <w:t xml:space="preserve">平成　　</w:t>
            </w:r>
            <w:r w:rsidR="00BC77D7">
              <w:rPr>
                <w:rFonts w:ascii="メイリオ" w:eastAsia="メイリオ" w:hAnsi="メイリオ" w:hint="eastAsia"/>
              </w:rPr>
              <w:t xml:space="preserve">　　</w:t>
            </w:r>
            <w:r>
              <w:rPr>
                <w:rFonts w:ascii="メイリオ" w:eastAsia="メイリオ" w:hAnsi="メイリオ" w:hint="eastAsia"/>
              </w:rPr>
              <w:t>年　　　月　　　日</w:t>
            </w:r>
          </w:p>
        </w:tc>
      </w:tr>
      <w:tr w:rsidR="001A4C40" w:rsidTr="00BC77D7">
        <w:trPr>
          <w:trHeight w:val="559"/>
        </w:trPr>
        <w:tc>
          <w:tcPr>
            <w:tcW w:w="2410" w:type="dxa"/>
            <w:shd w:val="clear" w:color="auto" w:fill="D9D9D9" w:themeFill="background1" w:themeFillShade="D9"/>
            <w:vAlign w:val="center"/>
          </w:tcPr>
          <w:p w:rsidR="001A4C40" w:rsidRDefault="001A4C40" w:rsidP="00BC77D7">
            <w:pPr>
              <w:spacing w:line="280" w:lineRule="exact"/>
              <w:jc w:val="center"/>
              <w:rPr>
                <w:rFonts w:ascii="メイリオ" w:eastAsia="メイリオ" w:hAnsi="メイリオ"/>
              </w:rPr>
            </w:pPr>
            <w:r>
              <w:rPr>
                <w:rFonts w:ascii="メイリオ" w:eastAsia="メイリオ" w:hAnsi="メイリオ" w:hint="eastAsia"/>
              </w:rPr>
              <w:t>タイトル</w:t>
            </w:r>
          </w:p>
        </w:tc>
        <w:tc>
          <w:tcPr>
            <w:tcW w:w="7371" w:type="dxa"/>
            <w:gridSpan w:val="4"/>
            <w:vAlign w:val="center"/>
          </w:tcPr>
          <w:p w:rsidR="001A4C40" w:rsidRDefault="001A4C40" w:rsidP="00BC77D7">
            <w:pPr>
              <w:spacing w:line="280" w:lineRule="exact"/>
              <w:jc w:val="center"/>
              <w:rPr>
                <w:rFonts w:ascii="メイリオ" w:eastAsia="メイリオ" w:hAnsi="メイリオ"/>
              </w:rPr>
            </w:pPr>
          </w:p>
        </w:tc>
      </w:tr>
      <w:tr w:rsidR="001A4C40" w:rsidTr="00BC77D7">
        <w:trPr>
          <w:trHeight w:val="567"/>
        </w:trPr>
        <w:tc>
          <w:tcPr>
            <w:tcW w:w="2410" w:type="dxa"/>
            <w:shd w:val="clear" w:color="auto" w:fill="D9D9D9" w:themeFill="background1" w:themeFillShade="D9"/>
            <w:vAlign w:val="center"/>
          </w:tcPr>
          <w:p w:rsidR="001A4C40" w:rsidRDefault="00BC77D7" w:rsidP="00BC77D7">
            <w:pPr>
              <w:spacing w:line="280" w:lineRule="exact"/>
              <w:jc w:val="center"/>
              <w:rPr>
                <w:rFonts w:ascii="メイリオ" w:eastAsia="メイリオ" w:hAnsi="メイリオ"/>
              </w:rPr>
            </w:pPr>
            <w:r>
              <w:rPr>
                <w:rFonts w:ascii="メイリオ" w:eastAsia="メイリオ" w:hAnsi="メイリオ" w:hint="eastAsia"/>
              </w:rPr>
              <w:t>コンテストの参加</w:t>
            </w:r>
          </w:p>
          <w:p w:rsidR="00BC77D7" w:rsidRDefault="00BC77D7" w:rsidP="00BC77D7">
            <w:pPr>
              <w:spacing w:line="280" w:lineRule="exact"/>
              <w:jc w:val="center"/>
              <w:rPr>
                <w:rFonts w:ascii="メイリオ" w:eastAsia="メイリオ" w:hAnsi="メイリオ" w:hint="eastAsia"/>
              </w:rPr>
            </w:pPr>
            <w:r>
              <w:rPr>
                <w:rFonts w:ascii="メイリオ" w:eastAsia="メイリオ" w:hAnsi="メイリオ" w:hint="eastAsia"/>
              </w:rPr>
              <w:t>(○をつけて下さい)</w:t>
            </w:r>
          </w:p>
        </w:tc>
        <w:tc>
          <w:tcPr>
            <w:tcW w:w="1843" w:type="dxa"/>
            <w:vAlign w:val="center"/>
          </w:tcPr>
          <w:p w:rsidR="001A4C40" w:rsidRDefault="00BC77D7" w:rsidP="00BC77D7">
            <w:pPr>
              <w:spacing w:line="280" w:lineRule="exact"/>
              <w:jc w:val="center"/>
              <w:rPr>
                <w:rFonts w:ascii="メイリオ" w:eastAsia="メイリオ" w:hAnsi="メイリオ"/>
              </w:rPr>
            </w:pPr>
            <w:r w:rsidRPr="00BC77D7">
              <w:rPr>
                <w:rFonts w:ascii="メイリオ" w:eastAsia="メイリオ" w:hAnsi="メイリオ" w:hint="eastAsia"/>
                <w:color w:val="D9D9D9" w:themeColor="background1" w:themeShade="D9"/>
                <w:sz w:val="32"/>
              </w:rPr>
              <w:t>○</w:t>
            </w:r>
          </w:p>
        </w:tc>
        <w:tc>
          <w:tcPr>
            <w:tcW w:w="1843" w:type="dxa"/>
            <w:vAlign w:val="center"/>
          </w:tcPr>
          <w:p w:rsidR="001A4C40" w:rsidRDefault="00BC77D7" w:rsidP="00BC77D7">
            <w:pPr>
              <w:spacing w:line="280" w:lineRule="exact"/>
              <w:jc w:val="center"/>
              <w:rPr>
                <w:rFonts w:ascii="メイリオ" w:eastAsia="メイリオ" w:hAnsi="メイリオ"/>
              </w:rPr>
            </w:pPr>
            <w:r>
              <w:rPr>
                <w:rFonts w:ascii="メイリオ" w:eastAsia="メイリオ" w:hAnsi="メイリオ" w:hint="eastAsia"/>
              </w:rPr>
              <w:t>参加する</w:t>
            </w:r>
          </w:p>
        </w:tc>
        <w:tc>
          <w:tcPr>
            <w:tcW w:w="1701" w:type="dxa"/>
            <w:vAlign w:val="center"/>
          </w:tcPr>
          <w:p w:rsidR="001A4C40" w:rsidRDefault="00BC77D7" w:rsidP="00BC77D7">
            <w:pPr>
              <w:spacing w:line="280" w:lineRule="exact"/>
              <w:jc w:val="center"/>
              <w:rPr>
                <w:rFonts w:ascii="メイリオ" w:eastAsia="メイリオ" w:hAnsi="メイリオ"/>
              </w:rPr>
            </w:pPr>
            <w:r w:rsidRPr="00BC77D7">
              <w:rPr>
                <w:rFonts w:ascii="メイリオ" w:eastAsia="メイリオ" w:hAnsi="メイリオ" w:hint="eastAsia"/>
                <w:color w:val="D9D9D9" w:themeColor="background1" w:themeShade="D9"/>
                <w:sz w:val="32"/>
              </w:rPr>
              <w:t>○</w:t>
            </w:r>
          </w:p>
        </w:tc>
        <w:tc>
          <w:tcPr>
            <w:tcW w:w="1984" w:type="dxa"/>
            <w:vAlign w:val="center"/>
          </w:tcPr>
          <w:p w:rsidR="001A4C40" w:rsidRDefault="00BC77D7" w:rsidP="00BC77D7">
            <w:pPr>
              <w:spacing w:line="280" w:lineRule="exact"/>
              <w:jc w:val="center"/>
              <w:rPr>
                <w:rFonts w:ascii="メイリオ" w:eastAsia="メイリオ" w:hAnsi="メイリオ"/>
              </w:rPr>
            </w:pPr>
            <w:r>
              <w:rPr>
                <w:rFonts w:ascii="メイリオ" w:eastAsia="メイリオ" w:hAnsi="メイリオ" w:hint="eastAsia"/>
              </w:rPr>
              <w:t>参加しない</w:t>
            </w:r>
          </w:p>
        </w:tc>
      </w:tr>
      <w:tr w:rsidR="00BC77D7" w:rsidTr="00BC77D7">
        <w:trPr>
          <w:trHeight w:val="547"/>
        </w:trPr>
        <w:tc>
          <w:tcPr>
            <w:tcW w:w="2410" w:type="dxa"/>
            <w:shd w:val="clear" w:color="auto" w:fill="D9D9D9" w:themeFill="background1" w:themeFillShade="D9"/>
            <w:vAlign w:val="center"/>
          </w:tcPr>
          <w:p w:rsidR="00BC77D7" w:rsidRDefault="00BC77D7" w:rsidP="00BC77D7">
            <w:pPr>
              <w:spacing w:line="280" w:lineRule="exact"/>
              <w:jc w:val="center"/>
              <w:rPr>
                <w:rFonts w:ascii="メイリオ" w:eastAsia="メイリオ" w:hAnsi="メイリオ"/>
              </w:rPr>
            </w:pPr>
            <w:r>
              <w:rPr>
                <w:rFonts w:ascii="メイリオ" w:eastAsia="メイリオ" w:hAnsi="メイリオ" w:hint="eastAsia"/>
              </w:rPr>
              <w:t>お名前・社名</w:t>
            </w:r>
          </w:p>
          <w:p w:rsidR="00BC77D7" w:rsidRDefault="00BC77D7" w:rsidP="00BC77D7">
            <w:pPr>
              <w:spacing w:line="280" w:lineRule="exact"/>
              <w:jc w:val="center"/>
              <w:rPr>
                <w:rFonts w:ascii="メイリオ" w:eastAsia="メイリオ" w:hAnsi="メイリオ" w:hint="eastAsia"/>
              </w:rPr>
            </w:pPr>
            <w:r>
              <w:rPr>
                <w:rFonts w:ascii="メイリオ" w:eastAsia="メイリオ" w:hAnsi="メイリオ" w:hint="eastAsia"/>
              </w:rPr>
              <w:t>(ニックネーム可)</w:t>
            </w:r>
          </w:p>
        </w:tc>
        <w:tc>
          <w:tcPr>
            <w:tcW w:w="7371" w:type="dxa"/>
            <w:gridSpan w:val="4"/>
            <w:vAlign w:val="center"/>
          </w:tcPr>
          <w:p w:rsidR="00BC77D7" w:rsidRDefault="00BC77D7" w:rsidP="00BC77D7">
            <w:pPr>
              <w:spacing w:line="280" w:lineRule="exact"/>
              <w:jc w:val="center"/>
              <w:rPr>
                <w:rFonts w:ascii="メイリオ" w:eastAsia="メイリオ" w:hAnsi="メイリオ"/>
              </w:rPr>
            </w:pPr>
          </w:p>
        </w:tc>
      </w:tr>
      <w:tr w:rsidR="00BC77D7" w:rsidTr="00BC77D7">
        <w:trPr>
          <w:trHeight w:val="574"/>
        </w:trPr>
        <w:tc>
          <w:tcPr>
            <w:tcW w:w="2410" w:type="dxa"/>
            <w:shd w:val="clear" w:color="auto" w:fill="D9D9D9" w:themeFill="background1" w:themeFillShade="D9"/>
            <w:vAlign w:val="center"/>
          </w:tcPr>
          <w:p w:rsidR="00BC77D7" w:rsidRDefault="00BC77D7" w:rsidP="00BC77D7">
            <w:pPr>
              <w:spacing w:line="280" w:lineRule="exact"/>
              <w:jc w:val="center"/>
              <w:rPr>
                <w:rFonts w:ascii="メイリオ" w:eastAsia="メイリオ" w:hAnsi="メイリオ"/>
              </w:rPr>
            </w:pPr>
            <w:r>
              <w:rPr>
                <w:rFonts w:ascii="メイリオ" w:eastAsia="メイリオ" w:hAnsi="メイリオ" w:hint="eastAsia"/>
              </w:rPr>
              <w:t>メールアドレス</w:t>
            </w:r>
          </w:p>
        </w:tc>
        <w:tc>
          <w:tcPr>
            <w:tcW w:w="7371" w:type="dxa"/>
            <w:gridSpan w:val="4"/>
            <w:vAlign w:val="center"/>
          </w:tcPr>
          <w:p w:rsidR="00BC77D7" w:rsidRDefault="00BC77D7" w:rsidP="00BC77D7">
            <w:pPr>
              <w:spacing w:line="280" w:lineRule="exact"/>
              <w:jc w:val="center"/>
              <w:rPr>
                <w:rFonts w:ascii="メイリオ" w:eastAsia="メイリオ" w:hAnsi="メイリオ"/>
              </w:rPr>
            </w:pPr>
          </w:p>
        </w:tc>
      </w:tr>
      <w:tr w:rsidR="00BC77D7" w:rsidTr="007D7C6D">
        <w:trPr>
          <w:trHeight w:val="2222"/>
        </w:trPr>
        <w:tc>
          <w:tcPr>
            <w:tcW w:w="2410" w:type="dxa"/>
            <w:shd w:val="clear" w:color="auto" w:fill="D9D9D9" w:themeFill="background1" w:themeFillShade="D9"/>
            <w:vAlign w:val="center"/>
          </w:tcPr>
          <w:p w:rsidR="00BC77D7" w:rsidRDefault="00BC77D7" w:rsidP="00BC77D7">
            <w:pPr>
              <w:spacing w:line="280" w:lineRule="exact"/>
              <w:jc w:val="center"/>
              <w:rPr>
                <w:rFonts w:ascii="メイリオ" w:eastAsia="メイリオ" w:hAnsi="メイリオ"/>
              </w:rPr>
            </w:pPr>
            <w:r>
              <w:rPr>
                <w:rFonts w:ascii="メイリオ" w:eastAsia="メイリオ" w:hAnsi="メイリオ" w:hint="eastAsia"/>
              </w:rPr>
              <w:t>ストーリー</w:t>
            </w:r>
          </w:p>
          <w:p w:rsidR="00BC77D7" w:rsidRDefault="00BC77D7" w:rsidP="00BC77D7">
            <w:pPr>
              <w:spacing w:line="280" w:lineRule="exact"/>
              <w:jc w:val="center"/>
              <w:rPr>
                <w:rFonts w:ascii="メイリオ" w:eastAsia="メイリオ" w:hAnsi="メイリオ" w:hint="eastAsia"/>
              </w:rPr>
            </w:pPr>
            <w:r>
              <w:rPr>
                <w:rFonts w:ascii="メイリオ" w:eastAsia="メイリオ" w:hAnsi="メイリオ" w:hint="eastAsia"/>
              </w:rPr>
              <w:t>(コメント)</w:t>
            </w:r>
          </w:p>
        </w:tc>
        <w:tc>
          <w:tcPr>
            <w:tcW w:w="7371" w:type="dxa"/>
            <w:gridSpan w:val="4"/>
            <w:vAlign w:val="center"/>
          </w:tcPr>
          <w:p w:rsidR="00BC77D7" w:rsidRDefault="00BC77D7" w:rsidP="00BC77D7">
            <w:pPr>
              <w:spacing w:line="280" w:lineRule="exact"/>
              <w:jc w:val="center"/>
              <w:rPr>
                <w:rFonts w:ascii="メイリオ" w:eastAsia="メイリオ" w:hAnsi="メイリオ"/>
              </w:rPr>
            </w:pPr>
          </w:p>
        </w:tc>
      </w:tr>
    </w:tbl>
    <w:p w:rsidR="001A4C40" w:rsidRDefault="001A4C40" w:rsidP="00BC77D7">
      <w:pPr>
        <w:spacing w:line="280" w:lineRule="exact"/>
        <w:jc w:val="center"/>
        <w:rPr>
          <w:rFonts w:ascii="メイリオ" w:eastAsia="メイリオ" w:hAnsi="メイリオ"/>
        </w:rPr>
      </w:pPr>
    </w:p>
    <w:p w:rsidR="001A4C40" w:rsidRDefault="00BC77D7" w:rsidP="00BC77D7">
      <w:pPr>
        <w:spacing w:line="280" w:lineRule="exact"/>
        <w:rPr>
          <w:rFonts w:ascii="メイリオ" w:eastAsia="メイリオ" w:hAnsi="メイリオ"/>
        </w:rPr>
      </w:pPr>
      <w:r>
        <w:rPr>
          <w:rFonts w:ascii="メイリオ" w:eastAsia="メイリオ" w:hAnsi="メイリオ" w:hint="eastAsia"/>
        </w:rPr>
        <w:t>※</w:t>
      </w:r>
      <w:r w:rsidRPr="00BC77D7">
        <w:rPr>
          <w:rFonts w:ascii="メイリオ" w:eastAsia="メイリオ" w:hAnsi="メイリオ" w:hint="eastAsia"/>
        </w:rPr>
        <w:t>一人一花コンテスト投稿に関するご注意</w:t>
      </w:r>
      <w:r>
        <w:rPr>
          <w:rFonts w:ascii="メイリオ" w:eastAsia="メイリオ" w:hAnsi="メイリオ" w:hint="eastAsia"/>
        </w:rPr>
        <w:t xml:space="preserve">　</w:t>
      </w:r>
      <w:bookmarkStart w:id="0" w:name="_GoBack"/>
      <w:bookmarkEnd w:id="0"/>
    </w:p>
    <w:p w:rsidR="00BC77D7" w:rsidRDefault="00BC77D7" w:rsidP="00BC77D7">
      <w:pPr>
        <w:spacing w:line="280" w:lineRule="exact"/>
        <w:rPr>
          <w:rFonts w:ascii="メイリオ" w:eastAsia="メイリオ" w:hAnsi="メイリオ" w:hint="eastAsia"/>
        </w:rPr>
      </w:pPr>
    </w:p>
    <w:p w:rsidR="00BC77D7" w:rsidRDefault="00BC77D7" w:rsidP="00BC77D7">
      <w:pPr>
        <w:spacing w:line="280" w:lineRule="exact"/>
        <w:rPr>
          <w:rFonts w:ascii="メイリオ" w:eastAsia="メイリオ" w:hAnsi="メイリオ"/>
        </w:rPr>
      </w:pPr>
      <w:r w:rsidRPr="00BC77D7">
        <w:rPr>
          <w:rFonts w:ascii="メイリオ" w:eastAsia="メイリオ" w:hAnsi="メイリオ"/>
        </w:rPr>
        <w:t>1．投稿写真の著作権等について</w:t>
      </w:r>
    </w:p>
    <w:p w:rsidR="00BC77D7" w:rsidRDefault="00BC77D7" w:rsidP="00BC77D7">
      <w:pPr>
        <w:spacing w:line="280" w:lineRule="exact"/>
        <w:ind w:leftChars="100" w:left="210"/>
        <w:rPr>
          <w:rFonts w:ascii="メイリオ" w:eastAsia="メイリオ" w:hAnsi="メイリオ"/>
        </w:rPr>
      </w:pPr>
      <w:r w:rsidRPr="00BC77D7">
        <w:rPr>
          <w:rFonts w:ascii="メイリオ" w:eastAsia="メイリオ" w:hAnsi="メイリオ"/>
        </w:rPr>
        <w:t>投稿された写真の著作権は、主催者である福岡市に帰属します。また、投稿者の方は、投稿写真に関する著作者人格権を行使しないものとします。</w:t>
      </w:r>
    </w:p>
    <w:p w:rsidR="00BC77D7" w:rsidRDefault="00BC77D7" w:rsidP="00BC77D7">
      <w:pPr>
        <w:spacing w:line="280" w:lineRule="exact"/>
        <w:rPr>
          <w:rFonts w:ascii="メイリオ" w:eastAsia="メイリオ" w:hAnsi="メイリオ"/>
        </w:rPr>
      </w:pPr>
      <w:r w:rsidRPr="00BC77D7">
        <w:rPr>
          <w:rFonts w:ascii="メイリオ" w:eastAsia="メイリオ" w:hAnsi="メイリオ"/>
        </w:rPr>
        <w:t>2.投稿写真の注意点について</w:t>
      </w:r>
    </w:p>
    <w:p w:rsidR="00BC77D7" w:rsidRDefault="00BC77D7" w:rsidP="00BC77D7">
      <w:pPr>
        <w:spacing w:line="280" w:lineRule="exact"/>
        <w:ind w:leftChars="100" w:left="210"/>
        <w:rPr>
          <w:rFonts w:ascii="メイリオ" w:eastAsia="メイリオ" w:hAnsi="メイリオ"/>
        </w:rPr>
      </w:pPr>
      <w:r w:rsidRPr="00BC77D7">
        <w:rPr>
          <w:rFonts w:ascii="メイリオ" w:eastAsia="メイリオ" w:hAnsi="メイリオ"/>
        </w:rPr>
        <w:t>福岡市の花、緑、花壇のPRに関連する写真のご投稿をお願いします。記念写真等、個人写真のご投稿はご遠慮願います。また、応募写真そのものを独立の取引対象として、頒布（販売、賃貸、無償配布、貸与など）したりすること、並びに公序良俗に反する目的またはその恐れがある目的での使用や、名誉毀損、その他の法律、法令または条例に反する使用</w:t>
      </w:r>
      <w:r w:rsidRPr="00BC77D7">
        <w:rPr>
          <w:rFonts w:ascii="メイリオ" w:eastAsia="メイリオ" w:hAnsi="メイリオ" w:hint="eastAsia"/>
        </w:rPr>
        <w:t>は禁止します。</w:t>
      </w:r>
    </w:p>
    <w:p w:rsidR="00BC77D7" w:rsidRDefault="00BC77D7" w:rsidP="00BC77D7">
      <w:pPr>
        <w:spacing w:line="280" w:lineRule="exact"/>
        <w:rPr>
          <w:rFonts w:ascii="メイリオ" w:eastAsia="メイリオ" w:hAnsi="メイリオ"/>
        </w:rPr>
      </w:pPr>
      <w:r w:rsidRPr="00BC77D7">
        <w:rPr>
          <w:rFonts w:ascii="メイリオ" w:eastAsia="メイリオ" w:hAnsi="メイリオ"/>
        </w:rPr>
        <w:t>3.投稿写真の掲載に関して</w:t>
      </w:r>
    </w:p>
    <w:p w:rsidR="00BC77D7" w:rsidRDefault="00BC77D7" w:rsidP="00BC77D7">
      <w:pPr>
        <w:spacing w:line="280" w:lineRule="exact"/>
        <w:ind w:leftChars="100" w:left="210"/>
        <w:rPr>
          <w:rFonts w:ascii="メイリオ" w:eastAsia="メイリオ" w:hAnsi="メイリオ"/>
        </w:rPr>
      </w:pPr>
      <w:r w:rsidRPr="00BC77D7">
        <w:rPr>
          <w:rFonts w:ascii="メイリオ" w:eastAsia="メイリオ" w:hAnsi="メイリオ"/>
        </w:rPr>
        <w:t>ご投稿いただいた写真は福岡市が掲載判断後、本サイトに公開します。必ずしも公開されるわけではありませんので、予めご了承ください。公序良俗に反する又は個人を中傷する恐れがあると判断した作品や投稿条件に反する作品については、公開しません。時間の経過とともに古くなった写真などは、整理のため公開を中止することがあります。</w:t>
      </w:r>
    </w:p>
    <w:p w:rsidR="00BC77D7" w:rsidRDefault="00BC77D7" w:rsidP="00BC77D7">
      <w:pPr>
        <w:spacing w:line="280" w:lineRule="exact"/>
        <w:rPr>
          <w:rFonts w:ascii="メイリオ" w:eastAsia="メイリオ" w:hAnsi="メイリオ"/>
        </w:rPr>
      </w:pPr>
      <w:r w:rsidRPr="00BC77D7">
        <w:rPr>
          <w:rFonts w:ascii="メイリオ" w:eastAsia="メイリオ" w:hAnsi="メイリオ"/>
        </w:rPr>
        <w:t>4.投稿写真の利用について</w:t>
      </w:r>
    </w:p>
    <w:p w:rsidR="00BC77D7" w:rsidRDefault="00BC77D7" w:rsidP="00BC77D7">
      <w:pPr>
        <w:spacing w:line="280" w:lineRule="exact"/>
        <w:ind w:leftChars="100" w:left="210"/>
        <w:rPr>
          <w:rFonts w:ascii="メイリオ" w:eastAsia="メイリオ" w:hAnsi="メイリオ"/>
        </w:rPr>
      </w:pPr>
      <w:r w:rsidRPr="00BC77D7">
        <w:rPr>
          <w:rFonts w:ascii="メイリオ" w:eastAsia="メイリオ" w:hAnsi="メイリオ"/>
        </w:rPr>
        <w:t>投稿いただいた写真のタイトルや説明は福岡市の判断で編集することがあります。</w:t>
      </w:r>
    </w:p>
    <w:p w:rsidR="00BC77D7" w:rsidRDefault="00BC77D7" w:rsidP="00BC77D7">
      <w:pPr>
        <w:spacing w:line="280" w:lineRule="exact"/>
        <w:rPr>
          <w:rFonts w:ascii="メイリオ" w:eastAsia="メイリオ" w:hAnsi="メイリオ"/>
        </w:rPr>
      </w:pPr>
      <w:r w:rsidRPr="00BC77D7">
        <w:rPr>
          <w:rFonts w:ascii="メイリオ" w:eastAsia="メイリオ" w:hAnsi="メイリオ"/>
        </w:rPr>
        <w:t>5.個人情報の取扱について</w:t>
      </w:r>
    </w:p>
    <w:p w:rsidR="00BC77D7" w:rsidRDefault="00BC77D7" w:rsidP="00BC77D7">
      <w:pPr>
        <w:spacing w:line="280" w:lineRule="exact"/>
        <w:ind w:leftChars="100" w:left="210"/>
        <w:rPr>
          <w:rFonts w:ascii="メイリオ" w:eastAsia="メイリオ" w:hAnsi="メイリオ"/>
        </w:rPr>
      </w:pPr>
      <w:r w:rsidRPr="00BC77D7">
        <w:rPr>
          <w:rFonts w:ascii="メイリオ" w:eastAsia="メイリオ" w:hAnsi="メイリオ"/>
        </w:rPr>
        <w:t>投稿時にご入力いただいた個人情報は</w:t>
      </w:r>
      <w:r w:rsidRPr="00BC77D7">
        <w:rPr>
          <w:rFonts w:ascii="メイリオ" w:eastAsia="メイリオ" w:hAnsi="メイリオ" w:hint="eastAsia"/>
        </w:rPr>
        <w:t>、福岡市が厳重に管理し、本サイトに関連する業務についてのみ使用します。また、賞品の送付などため業務委託会社に情報を開示する場合があります。</w:t>
      </w:r>
    </w:p>
    <w:p w:rsidR="00BC77D7" w:rsidRDefault="00BC77D7" w:rsidP="00BC77D7">
      <w:pPr>
        <w:spacing w:line="280" w:lineRule="exact"/>
        <w:rPr>
          <w:rFonts w:ascii="メイリオ" w:eastAsia="メイリオ" w:hAnsi="メイリオ"/>
        </w:rPr>
      </w:pPr>
      <w:r w:rsidRPr="00BC77D7">
        <w:rPr>
          <w:rFonts w:ascii="メイリオ" w:eastAsia="メイリオ" w:hAnsi="メイリオ"/>
        </w:rPr>
        <w:t>6.管理者の免責</w:t>
      </w:r>
    </w:p>
    <w:p w:rsidR="001A4C40" w:rsidRPr="00BC77D7" w:rsidRDefault="00BC77D7" w:rsidP="00BC77D7">
      <w:pPr>
        <w:spacing w:line="280" w:lineRule="exact"/>
        <w:ind w:leftChars="100" w:left="210"/>
        <w:rPr>
          <w:rFonts w:ascii="メイリオ" w:eastAsia="メイリオ" w:hAnsi="メイリオ"/>
        </w:rPr>
      </w:pPr>
      <w:r w:rsidRPr="00BC77D7">
        <w:rPr>
          <w:rFonts w:ascii="メイリオ" w:eastAsia="メイリオ" w:hAnsi="メイリオ"/>
        </w:rPr>
        <w:t>写真の投稿で発生したいかなるトラブル又は損害（間接的あるいは直接的であるかを問わない）に対しても、福岡市は一切の責任を追うものではありません。</w:t>
      </w:r>
    </w:p>
    <w:p w:rsidR="001A4C40" w:rsidRDefault="001A4C40" w:rsidP="00BC77D7">
      <w:pPr>
        <w:spacing w:line="280" w:lineRule="exact"/>
        <w:ind w:leftChars="100" w:left="210"/>
        <w:rPr>
          <w:rFonts w:ascii="メイリオ" w:eastAsia="メイリオ" w:hAnsi="メイリオ"/>
        </w:rPr>
      </w:pPr>
    </w:p>
    <w:p w:rsidR="001A4C40" w:rsidRPr="001A4C40" w:rsidRDefault="00BC77D7" w:rsidP="00BC77D7">
      <w:pPr>
        <w:spacing w:line="280" w:lineRule="exact"/>
        <w:jc w:val="center"/>
        <w:rPr>
          <w:rFonts w:ascii="メイリオ" w:eastAsia="メイリオ" w:hAnsi="メイリオ" w:hint="eastAsia"/>
        </w:rPr>
      </w:pPr>
      <w:r w:rsidRPr="00BC77D7">
        <w:rPr>
          <w:rFonts w:ascii="メイリオ" w:eastAsia="メイリオ" w:hAnsi="メイリオ" w:hint="eastAsia"/>
          <w:sz w:val="44"/>
        </w:rPr>
        <w:t>□</w:t>
      </w:r>
      <w:r>
        <w:rPr>
          <w:rFonts w:ascii="メイリオ" w:eastAsia="メイリオ" w:hAnsi="メイリオ" w:hint="eastAsia"/>
        </w:rPr>
        <w:t>上記の内容に同意します。(四角の中にチェックをつけて下さい。)</w:t>
      </w:r>
    </w:p>
    <w:sectPr w:rsidR="001A4C40" w:rsidRPr="001A4C40" w:rsidSect="00BC77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40"/>
    <w:rsid w:val="001A4C40"/>
    <w:rsid w:val="007D7C6D"/>
    <w:rsid w:val="009570BB"/>
    <w:rsid w:val="00BC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3E13A"/>
  <w15:chartTrackingRefBased/>
  <w15:docId w15:val="{A08C1522-7888-4E3F-8B9C-ED64308E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7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cp:lastPrinted>2018-04-11T09:16:00Z</cp:lastPrinted>
  <dcterms:created xsi:type="dcterms:W3CDTF">2018-04-11T08:54:00Z</dcterms:created>
  <dcterms:modified xsi:type="dcterms:W3CDTF">2018-04-11T09:21:00Z</dcterms:modified>
</cp:coreProperties>
</file>