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32" w:rsidRDefault="00EF6632" w:rsidP="00EC1668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sz w:val="32"/>
          <w:szCs w:val="24"/>
        </w:rPr>
      </w:pPr>
    </w:p>
    <w:p w:rsidR="00EC1668" w:rsidRPr="00EC1668" w:rsidRDefault="00EC1668" w:rsidP="00EC1668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spacing w:val="0"/>
          <w:sz w:val="32"/>
          <w:szCs w:val="24"/>
        </w:rPr>
      </w:pPr>
      <w:bookmarkStart w:id="0" w:name="_GoBack"/>
      <w:bookmarkEnd w:id="0"/>
      <w:r w:rsidRPr="00EC1668">
        <w:rPr>
          <w:rFonts w:ascii="ＭＳ Ｐゴシック" w:eastAsia="ＭＳ Ｐゴシック" w:hAnsi="ＭＳ Ｐゴシック" w:hint="eastAsia"/>
          <w:sz w:val="32"/>
          <w:szCs w:val="24"/>
        </w:rPr>
        <w:t>ボランティア花壇　申込書</w:t>
      </w:r>
    </w:p>
    <w:p w:rsidR="00EC1668" w:rsidRPr="00EC1668" w:rsidRDefault="00EC1668" w:rsidP="00EC1668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C1668" w:rsidRPr="00EC1668" w:rsidRDefault="00EC1668" w:rsidP="00EC1668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C1668">
        <w:rPr>
          <w:rFonts w:ascii="ＭＳ Ｐゴシック" w:eastAsia="ＭＳ Ｐゴシック" w:hAnsi="ＭＳ Ｐゴシック" w:hint="eastAsia"/>
          <w:sz w:val="24"/>
          <w:szCs w:val="24"/>
        </w:rPr>
        <w:t xml:space="preserve">　「一人一花運動」におけるボランティア花壇を申し込みます。</w:t>
      </w:r>
    </w:p>
    <w:p w:rsidR="00EC1668" w:rsidRPr="00EC1668" w:rsidRDefault="00EC1668" w:rsidP="00EC1668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C1668" w:rsidRPr="00EC1668" w:rsidRDefault="00EC1668" w:rsidP="00EC1668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EC1668" w:rsidRPr="00EC1668" w:rsidRDefault="00EC1668" w:rsidP="00EC1668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486"/>
        <w:gridCol w:w="977"/>
        <w:gridCol w:w="3283"/>
      </w:tblGrid>
      <w:tr w:rsidR="00EC1668" w:rsidRPr="00EC1668" w:rsidTr="007054CA">
        <w:trPr>
          <w:gridBefore w:val="2"/>
          <w:wBefore w:w="4918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EC1668" w:rsidRPr="00EC1668" w:rsidRDefault="00EC1668" w:rsidP="00EC1668">
            <w:pPr>
              <w:pStyle w:val="a3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令和　　</w:t>
            </w:r>
            <w:r w:rsidR="004943C7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Cs w:val="24"/>
              </w:rPr>
              <w:t>団体名</w:t>
            </w:r>
          </w:p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Cs w:val="24"/>
              </w:rPr>
              <w:t>（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16"/>
                <w:szCs w:val="24"/>
              </w:rPr>
              <w:t>個人名でも可能です）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ご住所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〒</w:t>
            </w:r>
          </w:p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ご担当者名</w:t>
            </w:r>
          </w:p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Cs w:val="24"/>
              </w:rPr>
              <w:t>（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16"/>
                <w:szCs w:val="24"/>
              </w:rPr>
              <w:t>代表者と同じ場合は</w:t>
            </w:r>
          </w:p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6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16"/>
                <w:szCs w:val="24"/>
              </w:rPr>
              <w:t>記載不要です）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  <w:tr w:rsidR="00EC1668" w:rsidRPr="00EC1668" w:rsidTr="007054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</w:tc>
      </w:tr>
    </w:tbl>
    <w:p w:rsidR="00EC1668" w:rsidRPr="00EC1668" w:rsidRDefault="00EC1668" w:rsidP="00EC1668">
      <w:pPr>
        <w:pStyle w:val="a3"/>
        <w:spacing w:line="18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51"/>
      </w:tblGrid>
      <w:tr w:rsidR="00EC1668" w:rsidRPr="00EC1668" w:rsidTr="007054CA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希望箇所</w:t>
            </w:r>
          </w:p>
        </w:tc>
        <w:tc>
          <w:tcPr>
            <w:tcW w:w="7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u w:val="single"/>
              </w:rPr>
              <w:t xml:space="preserve">　　　　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 区 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u w:val="single"/>
              </w:rPr>
              <w:t xml:space="preserve">　　　　　　　　　　　</w:t>
            </w:r>
          </w:p>
        </w:tc>
      </w:tr>
      <w:tr w:rsidR="00EC1668" w:rsidRPr="00EC1668" w:rsidTr="007054CA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用途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4"/>
              </w:rPr>
              <w:t xml:space="preserve">　</w:t>
            </w: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公園　・　道路の植樹帯(街路樹)　・　その他（　　　　　　　）</w:t>
            </w:r>
          </w:p>
        </w:tc>
      </w:tr>
      <w:tr w:rsidR="00EC1668" w:rsidRPr="00EC1668" w:rsidTr="007054CA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面積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0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約　　　㎡</w:t>
            </w:r>
          </w:p>
        </w:tc>
      </w:tr>
    </w:tbl>
    <w:p w:rsidR="00EC1668" w:rsidRPr="00EC1668" w:rsidRDefault="00EC1668" w:rsidP="00EC1668">
      <w:pPr>
        <w:pStyle w:val="a3"/>
        <w:spacing w:line="20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250"/>
        <w:gridCol w:w="6318"/>
      </w:tblGrid>
      <w:tr w:rsidR="00EC1668" w:rsidRPr="00EC1668" w:rsidTr="007054CA">
        <w:trPr>
          <w:cantSplit/>
          <w:trHeight w:val="366"/>
        </w:trPr>
        <w:tc>
          <w:tcPr>
            <w:tcW w:w="152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事務局欄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受付担当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1668" w:rsidRPr="00EC1668" w:rsidRDefault="00EC1668" w:rsidP="007054CA">
            <w:pPr>
              <w:pStyle w:val="a3"/>
              <w:ind w:firstLineChars="500" w:firstLine="1200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局･区　　　　　　　　課　</w:t>
            </w: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EC1668" w:rsidRPr="00EC1668" w:rsidTr="007054CA">
        <w:trPr>
          <w:cantSplit/>
          <w:trHeight w:val="319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引継担当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1668" w:rsidRPr="00EC1668" w:rsidRDefault="00EC1668" w:rsidP="007054CA">
            <w:pPr>
              <w:pStyle w:val="a3"/>
              <w:ind w:firstLineChars="500" w:firstLine="1200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  <w:u w:val="single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局･区　　　　　　　　課　</w:t>
            </w: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0"/>
                <w:szCs w:val="24"/>
              </w:rPr>
              <w:t>担当者</w:t>
            </w: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0"/>
                <w:szCs w:val="24"/>
                <w:u w:val="single"/>
              </w:rPr>
              <w:t xml:space="preserve">　　　　　　</w:t>
            </w:r>
          </w:p>
        </w:tc>
      </w:tr>
      <w:tr w:rsidR="00EC1668" w:rsidRPr="00EC1668" w:rsidTr="007054CA">
        <w:trPr>
          <w:cantSplit/>
          <w:trHeight w:val="298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引継日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令和　　年　　月　　日（　）</w:t>
            </w:r>
          </w:p>
        </w:tc>
      </w:tr>
      <w:tr w:rsidR="00EC1668" w:rsidRPr="00EC1668" w:rsidTr="007054CA">
        <w:trPr>
          <w:cantSplit/>
          <w:trHeight w:val="193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土壌改良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 xml:space="preserve">　必要　・　不要</w:t>
            </w:r>
          </w:p>
        </w:tc>
      </w:tr>
      <w:tr w:rsidR="00EC1668" w:rsidRPr="00EC1668" w:rsidTr="007054CA">
        <w:trPr>
          <w:cantSplit/>
          <w:trHeight w:val="1355"/>
        </w:trPr>
        <w:tc>
          <w:tcPr>
            <w:tcW w:w="152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C1668" w:rsidRPr="00EC1668" w:rsidRDefault="00EC1668" w:rsidP="007054CA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  <w:r w:rsidRPr="00EC1668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6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C1668" w:rsidRPr="00EC1668" w:rsidRDefault="00EC1668" w:rsidP="007054CA">
            <w:pPr>
              <w:pStyle w:val="a3"/>
              <w:rPr>
                <w:rFonts w:ascii="ＭＳ Ｐゴシック" w:eastAsia="ＭＳ Ｐゴシック" w:hAnsi="ＭＳ Ｐゴシック"/>
                <w:color w:val="808080" w:themeColor="background1" w:themeShade="80"/>
                <w:spacing w:val="0"/>
                <w:sz w:val="24"/>
                <w:szCs w:val="24"/>
              </w:rPr>
            </w:pPr>
          </w:p>
        </w:tc>
      </w:tr>
    </w:tbl>
    <w:p w:rsidR="00EC1668" w:rsidRPr="00EC1668" w:rsidRDefault="00EC1668" w:rsidP="00EC1668">
      <w:pPr>
        <w:pStyle w:val="a3"/>
        <w:spacing w:line="20" w:lineRule="exact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140F9" w:rsidRPr="00EC1668" w:rsidRDefault="004140F9">
      <w:pPr>
        <w:rPr>
          <w:rFonts w:ascii="ＭＳ Ｐゴシック" w:eastAsia="ＭＳ Ｐゴシック" w:hAnsi="ＭＳ Ｐゴシック"/>
        </w:rPr>
      </w:pPr>
    </w:p>
    <w:sectPr w:rsidR="004140F9" w:rsidRPr="00EC1668" w:rsidSect="00203089">
      <w:headerReference w:type="default" r:id="rId6"/>
      <w:pgSz w:w="11906" w:h="16838"/>
      <w:pgMar w:top="1134" w:right="1418" w:bottom="1134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75" w:rsidRDefault="004943C7">
      <w:r>
        <w:separator/>
      </w:r>
    </w:p>
  </w:endnote>
  <w:endnote w:type="continuationSeparator" w:id="0">
    <w:p w:rsidR="00603F75" w:rsidRDefault="0049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75" w:rsidRDefault="004943C7">
      <w:r>
        <w:separator/>
      </w:r>
    </w:p>
  </w:footnote>
  <w:footnote w:type="continuationSeparator" w:id="0">
    <w:p w:rsidR="00603F75" w:rsidRDefault="0049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C" w:rsidRPr="0068373C" w:rsidRDefault="00EC1668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公園部　</w:t>
    </w:r>
    <w:r w:rsidRPr="0068373C">
      <w:rPr>
        <w:rFonts w:ascii="HG丸ｺﾞｼｯｸM-PRO" w:eastAsia="HG丸ｺﾞｼｯｸM-PRO" w:hAnsi="HG丸ｺﾞｼｯｸM-PRO" w:hint="eastAsia"/>
      </w:rPr>
      <w:t>運営課　行</w:t>
    </w:r>
  </w:p>
  <w:p w:rsidR="0068373C" w:rsidRPr="0068373C" w:rsidRDefault="00EC1668">
    <w:pPr>
      <w:pStyle w:val="a4"/>
      <w:rPr>
        <w:rFonts w:ascii="HG丸ｺﾞｼｯｸM-PRO" w:eastAsia="HG丸ｺﾞｼｯｸM-PRO" w:hAnsi="HG丸ｺﾞｼｯｸM-PRO"/>
      </w:rPr>
    </w:pPr>
    <w:r w:rsidRPr="0068373C">
      <w:rPr>
        <w:rFonts w:ascii="HG丸ｺﾞｼｯｸM-PRO" w:eastAsia="HG丸ｺﾞｼｯｸM-PRO" w:hAnsi="HG丸ｺﾞｼｯｸM-PRO" w:hint="eastAsia"/>
      </w:rPr>
      <w:t xml:space="preserve">FAX　</w:t>
    </w:r>
    <w:r>
      <w:rPr>
        <w:rFonts w:ascii="HG丸ｺﾞｼｯｸM-PRO" w:eastAsia="HG丸ｺﾞｼｯｸM-PRO" w:hAnsi="HG丸ｺﾞｼｯｸM-PRO" w:hint="eastAsia"/>
      </w:rPr>
      <w:t>０９２－</w:t>
    </w:r>
    <w:r w:rsidRPr="0068373C">
      <w:rPr>
        <w:rFonts w:ascii="HG丸ｺﾞｼｯｸM-PRO" w:eastAsia="HG丸ｺﾞｼｯｸM-PRO" w:hAnsi="HG丸ｺﾞｼｯｸM-PRO" w:hint="eastAsia"/>
      </w:rPr>
      <w:t>７３３－５５９０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8"/>
    <w:rsid w:val="004140F9"/>
    <w:rsid w:val="004943C7"/>
    <w:rsid w:val="00603F75"/>
    <w:rsid w:val="00EC1668"/>
    <w:rsid w:val="00E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54E2D"/>
  <w15:chartTrackingRefBased/>
  <w15:docId w15:val="{5F4A09D1-E948-4C78-BA4E-AD239AC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668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C1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66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C1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66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cp:lastPrinted>2022-10-06T05:03:00Z</cp:lastPrinted>
  <dcterms:created xsi:type="dcterms:W3CDTF">2022-10-06T04:56:00Z</dcterms:created>
  <dcterms:modified xsi:type="dcterms:W3CDTF">2022-10-06T05:06:00Z</dcterms:modified>
</cp:coreProperties>
</file>